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BC38" w14:textId="77777777" w:rsidR="00014E34" w:rsidRPr="00220699" w:rsidRDefault="00014E34" w:rsidP="009B498D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r w:rsidRPr="00014E34">
        <w:rPr>
          <w:rFonts w:eastAsia="標楷體" w:hint="eastAsia"/>
          <w:b/>
          <w:sz w:val="36"/>
          <w:szCs w:val="36"/>
        </w:rPr>
        <w:t>澗仔</w:t>
      </w:r>
      <w:proofErr w:type="gramStart"/>
      <w:r w:rsidRPr="00014E34">
        <w:rPr>
          <w:rFonts w:eastAsia="標楷體" w:hint="eastAsia"/>
          <w:b/>
          <w:sz w:val="36"/>
          <w:szCs w:val="36"/>
        </w:rPr>
        <w:t>壢</w:t>
      </w:r>
      <w:proofErr w:type="gramEnd"/>
      <w:r w:rsidRPr="00014E34">
        <w:rPr>
          <w:rFonts w:eastAsia="標楷體" w:hint="eastAsia"/>
          <w:b/>
          <w:sz w:val="36"/>
          <w:szCs w:val="36"/>
        </w:rPr>
        <w:t>環境教育中心</w:t>
      </w:r>
      <w:proofErr w:type="gramStart"/>
      <w:r w:rsidRPr="00014E34">
        <w:rPr>
          <w:rFonts w:eastAsia="標楷體" w:hint="eastAsia"/>
          <w:b/>
          <w:sz w:val="36"/>
          <w:szCs w:val="36"/>
        </w:rPr>
        <w:t>112</w:t>
      </w:r>
      <w:proofErr w:type="gramEnd"/>
      <w:r w:rsidRPr="00014E34">
        <w:rPr>
          <w:rFonts w:eastAsia="標楷體" w:hint="eastAsia"/>
          <w:b/>
          <w:sz w:val="36"/>
          <w:szCs w:val="36"/>
        </w:rPr>
        <w:t>年度到校服務實施計畫</w:t>
      </w:r>
    </w:p>
    <w:p w14:paraId="02AB750F" w14:textId="77777777" w:rsidR="00014E34" w:rsidRP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Pr="00014E34">
        <w:rPr>
          <w:rFonts w:eastAsia="標楷體" w:hint="eastAsia"/>
          <w:b/>
          <w:bCs/>
          <w:sz w:val="28"/>
          <w:szCs w:val="28"/>
        </w:rPr>
        <w:t>活動目標：</w:t>
      </w:r>
      <w:r w:rsidRPr="00014E34">
        <w:rPr>
          <w:rFonts w:eastAsia="標楷體"/>
          <w:sz w:val="28"/>
          <w:szCs w:val="28"/>
        </w:rPr>
        <w:t xml:space="preserve"> </w:t>
      </w:r>
    </w:p>
    <w:p w14:paraId="06B66338" w14:textId="77777777"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推廣綠苑環境教育課程</w:t>
      </w:r>
    </w:p>
    <w:p w14:paraId="1E09199D" w14:textId="77777777"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訓練各校環境教育種子教師</w:t>
      </w:r>
    </w:p>
    <w:p w14:paraId="5E286455" w14:textId="77777777" w:rsidR="00014E34" w:rsidRPr="009103D3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扎根在國小階段基礎教育</w:t>
      </w:r>
    </w:p>
    <w:p w14:paraId="4E9DE656" w14:textId="77777777" w:rsid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Pr="00871271">
        <w:rPr>
          <w:rFonts w:eastAsia="標楷體" w:hint="eastAsia"/>
          <w:b/>
          <w:bCs/>
          <w:sz w:val="28"/>
          <w:szCs w:val="28"/>
        </w:rPr>
        <w:t>活動期程：</w:t>
      </w:r>
      <w:proofErr w:type="gramStart"/>
      <w:r>
        <w:rPr>
          <w:rFonts w:eastAsia="標楷體" w:hint="eastAsia"/>
          <w:sz w:val="28"/>
          <w:szCs w:val="28"/>
        </w:rPr>
        <w:t>112</w:t>
      </w:r>
      <w:proofErr w:type="gramEnd"/>
      <w:r>
        <w:rPr>
          <w:rFonts w:eastAsia="標楷體" w:hint="eastAsia"/>
          <w:sz w:val="28"/>
          <w:szCs w:val="28"/>
        </w:rPr>
        <w:t>年度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月底至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月底</w:t>
      </w:r>
    </w:p>
    <w:p w14:paraId="1A9A3E1F" w14:textId="77777777"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Pr="00871271">
        <w:rPr>
          <w:rFonts w:eastAsia="標楷體" w:hint="eastAsia"/>
          <w:b/>
          <w:bCs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由申請學校安排適合教室或活動場地，需提供投影機</w:t>
      </w:r>
    </w:p>
    <w:p w14:paraId="2A4DECAD" w14:textId="77777777"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>
        <w:rPr>
          <w:rFonts w:eastAsia="標楷體" w:hint="eastAsia"/>
          <w:sz w:val="28"/>
          <w:szCs w:val="28"/>
        </w:rPr>
        <w:t>與電腦設備、麥克風、</w:t>
      </w:r>
      <w:proofErr w:type="gramStart"/>
      <w:r w:rsidR="00014E34">
        <w:rPr>
          <w:rFonts w:eastAsia="標楷體" w:hint="eastAsia"/>
          <w:sz w:val="28"/>
          <w:szCs w:val="28"/>
        </w:rPr>
        <w:t>簡報筆等</w:t>
      </w:r>
      <w:proofErr w:type="gramEnd"/>
      <w:r w:rsidR="00014E34">
        <w:rPr>
          <w:rFonts w:eastAsia="標楷體" w:hint="eastAsia"/>
          <w:sz w:val="28"/>
          <w:szCs w:val="28"/>
        </w:rPr>
        <w:t>。</w:t>
      </w:r>
    </w:p>
    <w:p w14:paraId="0A7D7248" w14:textId="77777777"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Pr="00871271">
        <w:rPr>
          <w:rFonts w:eastAsia="標楷體" w:hint="eastAsia"/>
          <w:b/>
          <w:bCs/>
          <w:sz w:val="28"/>
          <w:szCs w:val="28"/>
        </w:rPr>
        <w:t>活動場次：</w:t>
      </w:r>
      <w:r w:rsidRPr="007F0471">
        <w:rPr>
          <w:rFonts w:eastAsia="標楷體" w:hint="eastAsia"/>
          <w:sz w:val="28"/>
          <w:szCs w:val="28"/>
        </w:rPr>
        <w:t>本年度</w:t>
      </w:r>
      <w:r w:rsidRPr="007F0471">
        <w:rPr>
          <w:rFonts w:eastAsia="標楷體" w:hint="eastAsia"/>
          <w:sz w:val="28"/>
          <w:szCs w:val="28"/>
        </w:rPr>
        <w:t>10</w:t>
      </w:r>
      <w:r w:rsidRPr="007F0471">
        <w:rPr>
          <w:rFonts w:eastAsia="標楷體" w:hint="eastAsia"/>
          <w:sz w:val="28"/>
          <w:szCs w:val="28"/>
        </w:rPr>
        <w:t>場次，視</w:t>
      </w:r>
      <w:r w:rsidRPr="007F0471">
        <w:rPr>
          <w:rFonts w:eastAsia="標楷體"/>
          <w:sz w:val="28"/>
          <w:szCs w:val="28"/>
        </w:rPr>
        <w:t>報名</w:t>
      </w:r>
      <w:r w:rsidRPr="007F0471">
        <w:rPr>
          <w:rFonts w:eastAsia="標楷體" w:hint="eastAsia"/>
          <w:sz w:val="28"/>
          <w:szCs w:val="28"/>
        </w:rPr>
        <w:t>情形再行與合作單位</w:t>
      </w:r>
      <w:r w:rsidRPr="007F0471">
        <w:rPr>
          <w:rFonts w:eastAsia="標楷體"/>
          <w:sz w:val="28"/>
          <w:szCs w:val="28"/>
        </w:rPr>
        <w:t>彈性增</w:t>
      </w:r>
    </w:p>
    <w:p w14:paraId="0995E7EF" w14:textId="77777777"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 w:rsidRPr="007F0471">
        <w:rPr>
          <w:rFonts w:eastAsia="標楷體"/>
          <w:sz w:val="28"/>
          <w:szCs w:val="28"/>
        </w:rPr>
        <w:t>加</w:t>
      </w:r>
      <w:r w:rsidR="00014E34" w:rsidRPr="007F0471">
        <w:rPr>
          <w:rFonts w:eastAsia="標楷體" w:hint="eastAsia"/>
          <w:sz w:val="28"/>
          <w:szCs w:val="28"/>
        </w:rPr>
        <w:t>場次數量</w:t>
      </w:r>
    </w:p>
    <w:p w14:paraId="56EF8301" w14:textId="77777777" w:rsidR="00014E34" w:rsidRPr="00871271" w:rsidRDefault="00014E34" w:rsidP="00014E34">
      <w:pPr>
        <w:spacing w:line="56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五、</w:t>
      </w:r>
      <w:r w:rsidRPr="00871271">
        <w:rPr>
          <w:rFonts w:eastAsia="標楷體" w:hint="eastAsia"/>
          <w:b/>
          <w:bCs/>
          <w:sz w:val="28"/>
          <w:szCs w:val="28"/>
        </w:rPr>
        <w:t>申請方式：</w:t>
      </w:r>
    </w:p>
    <w:p w14:paraId="3D81ACA2" w14:textId="77777777" w:rsidR="00014E34" w:rsidRPr="007F0471" w:rsidRDefault="00220699" w:rsidP="00014E34">
      <w:pPr>
        <w:spacing w:line="560" w:lineRule="exact"/>
        <w:ind w:leftChars="100" w:left="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(1)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申請人數以</w:t>
      </w:r>
      <w:r w:rsidR="00014E34">
        <w:rPr>
          <w:rFonts w:eastAsia="標楷體" w:hint="eastAsia"/>
          <w:sz w:val="28"/>
          <w:szCs w:val="28"/>
        </w:rPr>
        <w:t>2</w:t>
      </w:r>
      <w:r w:rsidR="00014E34" w:rsidRPr="007F0471">
        <w:rPr>
          <w:rFonts w:eastAsia="標楷體" w:hint="eastAsia"/>
          <w:sz w:val="28"/>
          <w:szCs w:val="28"/>
        </w:rPr>
        <w:t>0</w:t>
      </w:r>
      <w:r w:rsidR="00014E34" w:rsidRPr="007F0471">
        <w:rPr>
          <w:rFonts w:eastAsia="標楷體" w:hint="eastAsia"/>
          <w:sz w:val="28"/>
          <w:szCs w:val="28"/>
        </w:rPr>
        <w:t>人以上為主，</w:t>
      </w:r>
      <w:r w:rsidR="00014E34" w:rsidRPr="007F0471">
        <w:rPr>
          <w:rFonts w:eastAsia="標楷體" w:hint="eastAsia"/>
          <w:sz w:val="28"/>
          <w:szCs w:val="28"/>
        </w:rPr>
        <w:t>200</w:t>
      </w:r>
      <w:r w:rsidR="00014E34" w:rsidRPr="007F0471">
        <w:rPr>
          <w:rFonts w:eastAsia="標楷體" w:hint="eastAsia"/>
          <w:sz w:val="28"/>
          <w:szCs w:val="28"/>
        </w:rPr>
        <w:t>人為上限</w:t>
      </w:r>
    </w:p>
    <w:p w14:paraId="32C89294" w14:textId="77777777"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(2)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>
        <w:rPr>
          <w:rFonts w:eastAsia="標楷體" w:hint="eastAsia"/>
          <w:sz w:val="28"/>
          <w:szCs w:val="28"/>
        </w:rPr>
        <w:t>請至澗仔</w:t>
      </w:r>
      <w:proofErr w:type="gramStart"/>
      <w:r w:rsidR="00014E34">
        <w:rPr>
          <w:rFonts w:eastAsia="標楷體" w:hint="eastAsia"/>
          <w:sz w:val="28"/>
          <w:szCs w:val="28"/>
        </w:rPr>
        <w:t>壢</w:t>
      </w:r>
      <w:proofErr w:type="gramEnd"/>
      <w:r w:rsidR="00014E34">
        <w:rPr>
          <w:rFonts w:eastAsia="標楷體" w:hint="eastAsia"/>
          <w:sz w:val="28"/>
          <w:szCs w:val="28"/>
        </w:rPr>
        <w:t>環境教育</w:t>
      </w:r>
      <w:proofErr w:type="gramStart"/>
      <w:r w:rsidR="00014E34">
        <w:rPr>
          <w:rFonts w:eastAsia="標楷體" w:hint="eastAsia"/>
          <w:sz w:val="28"/>
          <w:szCs w:val="28"/>
        </w:rPr>
        <w:t>中心官網申請</w:t>
      </w:r>
      <w:proofErr w:type="gramEnd"/>
      <w:r w:rsidR="00014E34">
        <w:rPr>
          <w:rFonts w:eastAsia="標楷體" w:hint="eastAsia"/>
          <w:sz w:val="28"/>
          <w:szCs w:val="28"/>
        </w:rPr>
        <w:t>，依規定時間進行電腦抽</w:t>
      </w:r>
      <w:r>
        <w:rPr>
          <w:rFonts w:eastAsia="標楷體" w:hint="eastAsia"/>
          <w:sz w:val="28"/>
          <w:szCs w:val="28"/>
        </w:rPr>
        <w:t xml:space="preserve"> </w:t>
      </w:r>
    </w:p>
    <w:p w14:paraId="53ABF56E" w14:textId="77777777"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proofErr w:type="gramStart"/>
      <w:r w:rsidR="00014E34">
        <w:rPr>
          <w:rFonts w:eastAsia="標楷體" w:hint="eastAsia"/>
          <w:sz w:val="28"/>
          <w:szCs w:val="28"/>
        </w:rPr>
        <w:t>籤</w:t>
      </w:r>
      <w:proofErr w:type="gramEnd"/>
      <w:r w:rsidR="00014E34">
        <w:rPr>
          <w:rFonts w:eastAsia="標楷體" w:hint="eastAsia"/>
          <w:sz w:val="28"/>
          <w:szCs w:val="28"/>
        </w:rPr>
        <w:t>，中</w:t>
      </w:r>
      <w:proofErr w:type="gramStart"/>
      <w:r w:rsidR="00014E34">
        <w:rPr>
          <w:rFonts w:eastAsia="標楷體" w:hint="eastAsia"/>
          <w:sz w:val="28"/>
          <w:szCs w:val="28"/>
        </w:rPr>
        <w:t>籤</w:t>
      </w:r>
      <w:proofErr w:type="gramEnd"/>
      <w:r w:rsidR="00014E34">
        <w:rPr>
          <w:rFonts w:eastAsia="標楷體" w:hint="eastAsia"/>
          <w:sz w:val="28"/>
          <w:szCs w:val="28"/>
        </w:rPr>
        <w:t>學校將公布</w:t>
      </w:r>
      <w:proofErr w:type="gramStart"/>
      <w:r w:rsidR="00014E34">
        <w:rPr>
          <w:rFonts w:eastAsia="標楷體" w:hint="eastAsia"/>
          <w:sz w:val="28"/>
          <w:szCs w:val="28"/>
        </w:rPr>
        <w:t>於官網最新消息</w:t>
      </w:r>
      <w:proofErr w:type="gramEnd"/>
      <w:r w:rsidR="00014E34">
        <w:rPr>
          <w:rFonts w:eastAsia="標楷體" w:hint="eastAsia"/>
          <w:sz w:val="28"/>
          <w:szCs w:val="28"/>
        </w:rPr>
        <w:t>，請承辦老師關注相關</w:t>
      </w:r>
    </w:p>
    <w:p w14:paraId="06F3699C" w14:textId="77777777"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14E34">
        <w:rPr>
          <w:rFonts w:eastAsia="標楷體" w:hint="eastAsia"/>
          <w:sz w:val="28"/>
          <w:szCs w:val="28"/>
        </w:rPr>
        <w:t>訊息，並主動與中心連絡。</w:t>
      </w:r>
    </w:p>
    <w:p w14:paraId="432747AF" w14:textId="77777777" w:rsidR="00014E34" w:rsidRPr="00220699" w:rsidRDefault="00220699" w:rsidP="00220699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(</w:t>
      </w:r>
      <w:proofErr w:type="gramStart"/>
      <w:r w:rsidR="00014E34">
        <w:rPr>
          <w:rFonts w:eastAsia="標楷體" w:hint="eastAsia"/>
          <w:sz w:val="28"/>
          <w:szCs w:val="28"/>
        </w:rPr>
        <w:t>官網</w:t>
      </w:r>
      <w:proofErr w:type="gramEnd"/>
      <w:r>
        <w:rPr>
          <w:rFonts w:eastAsia="標楷體" w:hint="eastAsia"/>
          <w:sz w:val="28"/>
          <w:szCs w:val="28"/>
        </w:rPr>
        <w:t>:</w:t>
      </w:r>
      <w:r w:rsidR="00014E34" w:rsidRPr="009103D3">
        <w:rPr>
          <w:rFonts w:eastAsia="標楷體"/>
          <w:sz w:val="28"/>
          <w:szCs w:val="28"/>
        </w:rPr>
        <w:t>http://jianzili.clps.tyc.edu.tw/index.htm</w:t>
      </w:r>
      <w:r w:rsidR="00014E34">
        <w:rPr>
          <w:rFonts w:eastAsia="標楷體" w:hint="eastAsia"/>
          <w:sz w:val="28"/>
          <w:szCs w:val="28"/>
        </w:rPr>
        <w:t>)</w:t>
      </w:r>
    </w:p>
    <w:p w14:paraId="54F5DF63" w14:textId="77777777"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871271">
        <w:rPr>
          <w:rFonts w:eastAsia="標楷體" w:hint="eastAsia"/>
          <w:b/>
          <w:bCs/>
          <w:sz w:val="28"/>
          <w:szCs w:val="28"/>
        </w:rPr>
        <w:t>時程規劃：</w:t>
      </w:r>
      <w:r w:rsidRPr="007F0471">
        <w:rPr>
          <w:rFonts w:eastAsia="標楷體" w:hint="eastAsia"/>
          <w:sz w:val="28"/>
          <w:szCs w:val="28"/>
        </w:rPr>
        <w:t>課程以</w:t>
      </w:r>
      <w:r w:rsidRPr="007F0471">
        <w:rPr>
          <w:rFonts w:eastAsia="標楷體" w:hint="eastAsia"/>
          <w:sz w:val="28"/>
          <w:szCs w:val="28"/>
        </w:rPr>
        <w:t>2</w:t>
      </w:r>
      <w:r w:rsidRPr="007F0471">
        <w:rPr>
          <w:rFonts w:eastAsia="標楷體" w:hint="eastAsia"/>
          <w:sz w:val="28"/>
          <w:szCs w:val="28"/>
        </w:rPr>
        <w:t>至</w:t>
      </w:r>
      <w:r w:rsidRPr="007F0471">
        <w:rPr>
          <w:rFonts w:eastAsia="標楷體" w:hint="eastAsia"/>
          <w:sz w:val="28"/>
          <w:szCs w:val="28"/>
        </w:rPr>
        <w:t>3</w:t>
      </w:r>
      <w:r w:rsidRPr="007F0471">
        <w:rPr>
          <w:rFonts w:eastAsia="標楷體" w:hint="eastAsia"/>
          <w:sz w:val="28"/>
          <w:szCs w:val="28"/>
        </w:rPr>
        <w:t>小時規劃為</w:t>
      </w:r>
      <w:proofErr w:type="gramStart"/>
      <w:r w:rsidRPr="007F0471">
        <w:rPr>
          <w:rFonts w:eastAsia="標楷體" w:hint="eastAsia"/>
          <w:sz w:val="28"/>
          <w:szCs w:val="28"/>
        </w:rPr>
        <w:t>準</w:t>
      </w:r>
      <w:proofErr w:type="gramEnd"/>
      <w:r w:rsidRPr="007F0471">
        <w:rPr>
          <w:rFonts w:eastAsia="標楷體" w:hint="eastAsia"/>
          <w:sz w:val="28"/>
          <w:szCs w:val="28"/>
        </w:rPr>
        <w:t>，</w:t>
      </w:r>
      <w:r w:rsidRPr="007F0471">
        <w:rPr>
          <w:rFonts w:eastAsia="標楷體"/>
          <w:sz w:val="28"/>
          <w:szCs w:val="28"/>
        </w:rPr>
        <w:t>中心保有活動日</w:t>
      </w:r>
      <w:r>
        <w:rPr>
          <w:rFonts w:eastAsia="標楷體" w:hint="eastAsia"/>
          <w:sz w:val="28"/>
          <w:szCs w:val="28"/>
        </w:rPr>
        <w:t>期與活</w:t>
      </w:r>
    </w:p>
    <w:p w14:paraId="7787B87F" w14:textId="77777777" w:rsidR="00014E34" w:rsidRPr="00334248" w:rsidRDefault="00220699" w:rsidP="00014E34">
      <w:pPr>
        <w:spacing w:line="560" w:lineRule="exact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動內容</w:t>
      </w:r>
      <w:r w:rsidR="00014E34" w:rsidRPr="007F0471">
        <w:rPr>
          <w:rFonts w:eastAsia="標楷體"/>
          <w:sz w:val="28"/>
          <w:szCs w:val="28"/>
        </w:rPr>
        <w:t>更動之權益</w:t>
      </w:r>
    </w:p>
    <w:p w14:paraId="2CBDD0AE" w14:textId="77777777" w:rsidR="00014E34" w:rsidRDefault="00014E34" w:rsidP="00014E34">
      <w:pPr>
        <w:spacing w:line="560" w:lineRule="exact"/>
        <w:ind w:left="1598" w:hangingChars="570" w:hanging="1598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七、</w:t>
      </w:r>
      <w:r w:rsidRPr="00871271">
        <w:rPr>
          <w:rFonts w:eastAsia="標楷體" w:hint="eastAsia"/>
          <w:b/>
          <w:bCs/>
          <w:sz w:val="28"/>
          <w:szCs w:val="28"/>
        </w:rPr>
        <w:t>內容安排：</w:t>
      </w:r>
    </w:p>
    <w:p w14:paraId="08FB7676" w14:textId="77777777" w:rsidR="00014E34" w:rsidRPr="0005788C" w:rsidRDefault="00220699" w:rsidP="00014E34">
      <w:pPr>
        <w:spacing w:line="5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014E34" w:rsidRPr="0005788C">
        <w:rPr>
          <w:rFonts w:eastAsia="標楷體"/>
          <w:b/>
          <w:sz w:val="28"/>
          <w:szCs w:val="28"/>
        </w:rPr>
        <w:t>課程活動內容規劃如下表</w:t>
      </w:r>
      <w:r w:rsidR="00B336B2">
        <w:rPr>
          <w:rFonts w:eastAsia="標楷體" w:hint="eastAsia"/>
          <w:b/>
          <w:sz w:val="28"/>
          <w:szCs w:val="28"/>
        </w:rPr>
        <w:t>，</w:t>
      </w:r>
      <w:r w:rsidR="0096504D">
        <w:rPr>
          <w:rFonts w:eastAsia="標楷體" w:hint="eastAsia"/>
          <w:b/>
          <w:sz w:val="28"/>
          <w:szCs w:val="28"/>
        </w:rPr>
        <w:t>課程</w:t>
      </w:r>
      <w:r w:rsidR="00B336B2">
        <w:rPr>
          <w:rFonts w:eastAsia="標楷體" w:hint="eastAsia"/>
          <w:b/>
          <w:sz w:val="28"/>
          <w:szCs w:val="28"/>
        </w:rPr>
        <w:t>四擇</w:t>
      </w:r>
      <w:proofErr w:type="gramStart"/>
      <w:r w:rsidR="00B336B2">
        <w:rPr>
          <w:rFonts w:eastAsia="標楷體" w:hint="eastAsia"/>
          <w:b/>
          <w:sz w:val="28"/>
          <w:szCs w:val="28"/>
        </w:rPr>
        <w:t>一</w:t>
      </w:r>
      <w:proofErr w:type="gramEnd"/>
      <w:r w:rsidR="00014E34" w:rsidRPr="0005788C">
        <w:rPr>
          <w:rFonts w:eastAsia="標楷體"/>
          <w:b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4943"/>
        <w:gridCol w:w="1424"/>
      </w:tblGrid>
      <w:tr w:rsidR="00014E34" w14:paraId="3DCB98D7" w14:textId="77777777" w:rsidTr="00315BB0">
        <w:tc>
          <w:tcPr>
            <w:tcW w:w="2221" w:type="dxa"/>
            <w:shd w:val="clear" w:color="auto" w:fill="E7E6E6" w:themeFill="background2"/>
            <w:vAlign w:val="center"/>
          </w:tcPr>
          <w:p w14:paraId="31FC38C7" w14:textId="77777777"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6333" w:type="dxa"/>
            <w:shd w:val="clear" w:color="auto" w:fill="E7E6E6" w:themeFill="background2"/>
            <w:vAlign w:val="center"/>
          </w:tcPr>
          <w:p w14:paraId="341AEEB4" w14:textId="77777777"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內容概要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08444304" w14:textId="77777777"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課程模式</w:t>
            </w:r>
          </w:p>
        </w:tc>
      </w:tr>
      <w:tr w:rsidR="00014E34" w14:paraId="724D6363" w14:textId="77777777" w:rsidTr="00315BB0">
        <w:tc>
          <w:tcPr>
            <w:tcW w:w="2221" w:type="dxa"/>
            <w:shd w:val="clear" w:color="auto" w:fill="E7E6E6" w:themeFill="background2"/>
            <w:vAlign w:val="center"/>
          </w:tcPr>
          <w:p w14:paraId="46B34646" w14:textId="77777777" w:rsidR="00014E34" w:rsidRPr="00DC71A1" w:rsidRDefault="00014E34" w:rsidP="00315BB0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袋著沒塑-杯袋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編織</w:t>
            </w:r>
          </w:p>
        </w:tc>
        <w:tc>
          <w:tcPr>
            <w:tcW w:w="6333" w:type="dxa"/>
          </w:tcPr>
          <w:p w14:paraId="669BC0EC" w14:textId="77777777" w:rsidR="00014E34" w:rsidRPr="00E8217A" w:rsidRDefault="00014E34" w:rsidP="00315BB0">
            <w:pPr>
              <w:spacing w:line="5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資源回收已經負荷不了人類製造垃圾的速度，要解決垃圾量過多的根本之道就是減少垃圾的產生。其實許多一次性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的消耗品都能找到替代的方案，每使用一次環保餐具、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環保袋就能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減少一次垃圾的產生！本次課程將教授麻繩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編織杯袋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，取代飲料的塑膠提袋，不僅省錢更能創造出屬於自己獨一無二的環保用具。</w:t>
            </w:r>
          </w:p>
        </w:tc>
        <w:tc>
          <w:tcPr>
            <w:tcW w:w="1640" w:type="dxa"/>
          </w:tcPr>
          <w:p w14:paraId="0045013E" w14:textId="77777777"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14:paraId="0C463E09" w14:textId="77777777" w:rsidTr="0096504D">
        <w:tc>
          <w:tcPr>
            <w:tcW w:w="2221" w:type="dxa"/>
            <w:shd w:val="clear" w:color="auto" w:fill="E7E6E6" w:themeFill="background2"/>
            <w:vAlign w:val="center"/>
          </w:tcPr>
          <w:p w14:paraId="1DEAD231" w14:textId="77777777"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之色變-天然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防蚊液製作</w:t>
            </w:r>
            <w:proofErr w:type="gramEnd"/>
          </w:p>
        </w:tc>
        <w:tc>
          <w:tcPr>
            <w:tcW w:w="6333" w:type="dxa"/>
          </w:tcPr>
          <w:p w14:paraId="548E6203" w14:textId="77777777" w:rsidR="00014E34" w:rsidRDefault="00014E34" w:rsidP="00315BB0">
            <w:pPr>
              <w:spacing w:line="5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蚊子，是居家生活中的害蟲，除了會擾人清夢、使人搔癢難耐，更是散布傳染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病---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登革熱的主因。為了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避免登革熱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大規模流行，首先要了解什麼是登革熱，並學會有效根絕病媒蚊的方法；另外自製環保的防</w:t>
            </w:r>
            <w:proofErr w:type="gramStart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蚊液讓</w:t>
            </w:r>
            <w:proofErr w:type="gramEnd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蚊子不敢靠近，</w:t>
            </w:r>
            <w:proofErr w:type="gramStart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減少叮</w:t>
            </w:r>
            <w:proofErr w:type="gramEnd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咬傳染的時機。近年來全球暖化加劇，讓蚊子的生長</w:t>
            </w:r>
            <w:proofErr w:type="gramStart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範圍變廣</w:t>
            </w:r>
            <w:proofErr w:type="gramEnd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，而疾病傳播的範圍也隨之擴大，所以愛護環境，</w:t>
            </w:r>
            <w:proofErr w:type="gramStart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節能減碳也是</w:t>
            </w:r>
            <w:proofErr w:type="gramEnd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登革熱防治的方法之</w:t>
            </w:r>
            <w:proofErr w:type="gramStart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640" w:type="dxa"/>
          </w:tcPr>
          <w:p w14:paraId="7553007A" w14:textId="77777777"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14:paraId="33FFB662" w14:textId="77777777" w:rsidTr="0096504D">
        <w:tc>
          <w:tcPr>
            <w:tcW w:w="2221" w:type="dxa"/>
            <w:shd w:val="clear" w:color="auto" w:fill="E7E6E6" w:themeFill="background2"/>
            <w:vAlign w:val="center"/>
          </w:tcPr>
          <w:p w14:paraId="7DC6A087" w14:textId="77777777"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-環保酵素DIY</w:t>
            </w:r>
          </w:p>
        </w:tc>
        <w:tc>
          <w:tcPr>
            <w:tcW w:w="6333" w:type="dxa"/>
          </w:tcPr>
          <w:p w14:paraId="48096343" w14:textId="77777777" w:rsidR="00014E34" w:rsidRPr="00DC71A1" w:rsidRDefault="00014E34" w:rsidP="00315BB0">
            <w:pPr>
              <w:pStyle w:val="a5"/>
              <w:spacing w:line="440" w:lineRule="exact"/>
              <w:ind w:leftChars="0" w:left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之中常會使用到許多的清潔劑，然而這些清潔劑對於環境是非常大的傷害，可能會造成生態的破壞以及生物累積作用，最後還是會危害到人類，環保酵素正是因應此種情況而誕生，採用天然的材料，運用最自然的方式製作，保證過程中無添加化學物質，一瓶環保酵素用處多多，不僅可以清潔，更可以當作肥料使用，是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環境友善的好幫手。</w:t>
            </w:r>
          </w:p>
        </w:tc>
        <w:tc>
          <w:tcPr>
            <w:tcW w:w="1640" w:type="dxa"/>
          </w:tcPr>
          <w:p w14:paraId="2B31E3DF" w14:textId="77777777"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14:paraId="6D13F7CF" w14:textId="77777777" w:rsidTr="00315BB0">
        <w:tc>
          <w:tcPr>
            <w:tcW w:w="2221" w:type="dxa"/>
            <w:shd w:val="clear" w:color="auto" w:fill="E7E6E6" w:themeFill="background2"/>
            <w:vAlign w:val="center"/>
          </w:tcPr>
          <w:p w14:paraId="7404954E" w14:textId="77777777" w:rsidR="00014E34" w:rsidRDefault="00014E34" w:rsidP="00315BB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環保SK2-自製乳液DIY</w:t>
            </w:r>
          </w:p>
        </w:tc>
        <w:tc>
          <w:tcPr>
            <w:tcW w:w="6333" w:type="dxa"/>
          </w:tcPr>
          <w:p w14:paraId="6EE0CB04" w14:textId="77777777" w:rsidR="00014E34" w:rsidRDefault="00014E34" w:rsidP="00315BB0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10213">
              <w:rPr>
                <w:rFonts w:ascii="標楷體" w:eastAsia="標楷體" w:hAnsi="標楷體" w:hint="eastAsia"/>
                <w:sz w:val="28"/>
                <w:szCs w:val="28"/>
              </w:rPr>
              <w:t>愛美是人的天性，但是你知道市面上的保養品、化妝品等，其實不僅會傷人體，對環境也是會有影響嗎?本次課程將會告訴愛美的大家市售的各類保養品、清潔用品等是如何破壞環境，並要如何選購安全無害的保養品及化妝品，此外將會教導大家如何自製天然無添加的乳液，讓大家在愛美的同時兼顧保護生態環境。</w:t>
            </w:r>
          </w:p>
        </w:tc>
        <w:tc>
          <w:tcPr>
            <w:tcW w:w="1640" w:type="dxa"/>
          </w:tcPr>
          <w:p w14:paraId="40D9580E" w14:textId="77777777" w:rsidR="00014E34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</w:tbl>
    <w:p w14:paraId="3216C187" w14:textId="77777777" w:rsidR="00220699" w:rsidRDefault="00014E34" w:rsidP="0022069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八、登記截止日期</w:t>
      </w:r>
      <w:r>
        <w:rPr>
          <w:rFonts w:eastAsia="標楷體" w:hint="eastAsia"/>
          <w:b/>
          <w:bCs/>
          <w:sz w:val="28"/>
          <w:szCs w:val="28"/>
        </w:rPr>
        <w:t>:</w:t>
      </w:r>
    </w:p>
    <w:p w14:paraId="2E0B1F4D" w14:textId="77777777" w:rsidR="0096504D" w:rsidRPr="00220699" w:rsidRDefault="00220699" w:rsidP="00220699">
      <w:pPr>
        <w:widowControl/>
        <w:spacing w:line="24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</w:t>
      </w:r>
      <w:r w:rsidR="00014E34" w:rsidRPr="00014E34">
        <w:rPr>
          <w:rFonts w:eastAsia="標楷體" w:hint="eastAsia"/>
          <w:bCs/>
          <w:sz w:val="28"/>
          <w:szCs w:val="28"/>
        </w:rPr>
        <w:t>澗仔</w:t>
      </w:r>
      <w:proofErr w:type="gramStart"/>
      <w:r w:rsidR="00014E34" w:rsidRPr="00014E34">
        <w:rPr>
          <w:rFonts w:eastAsia="標楷體" w:hint="eastAsia"/>
          <w:bCs/>
          <w:sz w:val="28"/>
          <w:szCs w:val="28"/>
        </w:rPr>
        <w:t>壢</w:t>
      </w:r>
      <w:proofErr w:type="gramEnd"/>
      <w:r w:rsidR="00014E34" w:rsidRPr="00014E34">
        <w:rPr>
          <w:rFonts w:eastAsia="標楷體" w:hint="eastAsia"/>
          <w:bCs/>
          <w:sz w:val="28"/>
          <w:szCs w:val="28"/>
        </w:rPr>
        <w:t>環境教育中心</w:t>
      </w:r>
      <w:r w:rsidR="00014E34" w:rsidRPr="00014E34">
        <w:rPr>
          <w:rFonts w:eastAsia="標楷體"/>
          <w:bCs/>
          <w:sz w:val="28"/>
          <w:szCs w:val="28"/>
        </w:rPr>
        <w:t>到校推廣服務活動預約申請表</w:t>
      </w:r>
      <w:r w:rsidR="00014E34" w:rsidRPr="00014E34">
        <w:rPr>
          <w:rFonts w:eastAsia="標楷體" w:hint="eastAsia"/>
          <w:bCs/>
          <w:sz w:val="28"/>
          <w:szCs w:val="28"/>
        </w:rPr>
        <w:t>，請即日起至</w:t>
      </w:r>
      <w:r w:rsidR="00FF5720">
        <w:rPr>
          <w:rFonts w:eastAsia="標楷體" w:hint="eastAsia"/>
          <w:bCs/>
          <w:sz w:val="28"/>
          <w:szCs w:val="28"/>
        </w:rPr>
        <w:t>3</w:t>
      </w:r>
      <w:r w:rsidR="00014E34" w:rsidRPr="00014E34">
        <w:rPr>
          <w:rFonts w:eastAsia="標楷體" w:hint="eastAsia"/>
          <w:bCs/>
          <w:sz w:val="28"/>
          <w:szCs w:val="28"/>
        </w:rPr>
        <w:t>月</w:t>
      </w:r>
      <w:r w:rsidR="00FF5720">
        <w:rPr>
          <w:rFonts w:eastAsia="標楷體" w:hint="eastAsia"/>
          <w:bCs/>
          <w:sz w:val="28"/>
          <w:szCs w:val="28"/>
        </w:rPr>
        <w:t>1</w:t>
      </w:r>
      <w:r w:rsidR="00014E34" w:rsidRPr="00014E34">
        <w:rPr>
          <w:rFonts w:eastAsia="標楷體" w:hint="eastAsia"/>
          <w:bCs/>
          <w:sz w:val="28"/>
          <w:szCs w:val="28"/>
        </w:rPr>
        <w:t>日截止，至澗仔</w:t>
      </w:r>
      <w:proofErr w:type="gramStart"/>
      <w:r w:rsidR="00014E34" w:rsidRPr="00014E34">
        <w:rPr>
          <w:rFonts w:eastAsia="標楷體" w:hint="eastAsia"/>
          <w:bCs/>
          <w:sz w:val="28"/>
          <w:szCs w:val="28"/>
        </w:rPr>
        <w:t>壢</w:t>
      </w:r>
      <w:proofErr w:type="gramEnd"/>
      <w:r w:rsidR="00014E34" w:rsidRPr="00014E34">
        <w:rPr>
          <w:rFonts w:eastAsia="標楷體" w:hint="eastAsia"/>
          <w:bCs/>
          <w:sz w:val="28"/>
          <w:szCs w:val="28"/>
        </w:rPr>
        <w:t>環境教育</w:t>
      </w:r>
      <w:proofErr w:type="gramStart"/>
      <w:r w:rsidR="00014E34" w:rsidRPr="00014E34">
        <w:rPr>
          <w:rFonts w:eastAsia="標楷體" w:hint="eastAsia"/>
          <w:bCs/>
          <w:sz w:val="28"/>
          <w:szCs w:val="28"/>
        </w:rPr>
        <w:t>中心官網登記</w:t>
      </w:r>
      <w:proofErr w:type="gramEnd"/>
      <w:r w:rsidR="00014E34" w:rsidRPr="00014E34">
        <w:rPr>
          <w:rFonts w:eastAsia="標楷體" w:hint="eastAsia"/>
          <w:bCs/>
          <w:sz w:val="28"/>
          <w:szCs w:val="28"/>
        </w:rPr>
        <w:t>(</w:t>
      </w:r>
      <w:proofErr w:type="gramStart"/>
      <w:r w:rsidR="00014E34" w:rsidRPr="00014E34">
        <w:rPr>
          <w:rFonts w:eastAsia="標楷體" w:hint="eastAsia"/>
          <w:bCs/>
          <w:sz w:val="28"/>
          <w:szCs w:val="28"/>
        </w:rPr>
        <w:t>官網</w:t>
      </w:r>
      <w:proofErr w:type="gramEnd"/>
      <w:r w:rsidR="00014E34" w:rsidRPr="00014E34">
        <w:rPr>
          <w:rFonts w:eastAsia="標楷體" w:hint="eastAsia"/>
          <w:bCs/>
          <w:sz w:val="28"/>
          <w:szCs w:val="28"/>
        </w:rPr>
        <w:t>:</w:t>
      </w:r>
      <w:r w:rsidR="00014E34" w:rsidRPr="00014E34">
        <w:t xml:space="preserve"> </w:t>
      </w:r>
      <w:hyperlink r:id="rId8" w:history="1">
        <w:r w:rsidR="0096504D" w:rsidRPr="00545FA1">
          <w:rPr>
            <w:rStyle w:val="a3"/>
            <w:rFonts w:eastAsia="標楷體"/>
            <w:bCs/>
            <w:sz w:val="28"/>
            <w:szCs w:val="28"/>
          </w:rPr>
          <w:t>http://jianzili.clps.tyc.edu.tw/index.htm</w:t>
        </w:r>
        <w:r w:rsidR="0096504D" w:rsidRPr="00545FA1">
          <w:rPr>
            <w:rStyle w:val="a3"/>
            <w:rFonts w:eastAsia="標楷體" w:hint="eastAsia"/>
            <w:bCs/>
            <w:sz w:val="28"/>
            <w:szCs w:val="28"/>
          </w:rPr>
          <w:t>)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，當天中午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13:00</w:t>
        </w:r>
      </w:hyperlink>
      <w:r w:rsidR="0096504D">
        <w:rPr>
          <w:rFonts w:eastAsia="標楷體" w:hint="eastAsia"/>
          <w:bCs/>
          <w:sz w:val="28"/>
          <w:szCs w:val="28"/>
        </w:rPr>
        <w:t>進行</w:t>
      </w:r>
      <w:r w:rsidR="00014E34" w:rsidRPr="00014E34">
        <w:rPr>
          <w:rFonts w:eastAsia="標楷體" w:hint="eastAsia"/>
          <w:bCs/>
          <w:sz w:val="28"/>
          <w:szCs w:val="28"/>
        </w:rPr>
        <w:t>電腦抽籤</w:t>
      </w:r>
      <w:r w:rsidR="00014E34">
        <w:rPr>
          <w:rFonts w:eastAsia="標楷體" w:hint="eastAsia"/>
          <w:bCs/>
          <w:sz w:val="28"/>
          <w:szCs w:val="28"/>
        </w:rPr>
        <w:t>並</w:t>
      </w:r>
      <w:r w:rsidR="0096504D">
        <w:rPr>
          <w:rFonts w:eastAsia="標楷體" w:hint="eastAsia"/>
          <w:bCs/>
          <w:sz w:val="28"/>
          <w:szCs w:val="28"/>
        </w:rPr>
        <w:t>隨後</w:t>
      </w:r>
      <w:r w:rsidR="00014E34">
        <w:rPr>
          <w:rFonts w:eastAsia="標楷體" w:hint="eastAsia"/>
          <w:bCs/>
          <w:sz w:val="28"/>
          <w:szCs w:val="28"/>
        </w:rPr>
        <w:t>公布</w:t>
      </w:r>
      <w:r w:rsidR="0096504D">
        <w:rPr>
          <w:rFonts w:eastAsia="標楷體" w:hint="eastAsia"/>
          <w:bCs/>
          <w:sz w:val="28"/>
          <w:szCs w:val="28"/>
        </w:rPr>
        <w:t>於澗仔</w:t>
      </w:r>
      <w:proofErr w:type="gramStart"/>
      <w:r w:rsidR="0096504D">
        <w:rPr>
          <w:rFonts w:eastAsia="標楷體" w:hint="eastAsia"/>
          <w:bCs/>
          <w:sz w:val="28"/>
          <w:szCs w:val="28"/>
        </w:rPr>
        <w:t>壢</w:t>
      </w:r>
      <w:proofErr w:type="gramEnd"/>
      <w:r w:rsidR="0096504D">
        <w:rPr>
          <w:rFonts w:eastAsia="標楷體" w:hint="eastAsia"/>
          <w:bCs/>
          <w:sz w:val="28"/>
          <w:szCs w:val="28"/>
        </w:rPr>
        <w:t>環境教育中心</w:t>
      </w:r>
      <w:proofErr w:type="gramStart"/>
      <w:r w:rsidR="0096504D">
        <w:rPr>
          <w:rFonts w:eastAsia="標楷體" w:hint="eastAsia"/>
          <w:bCs/>
          <w:sz w:val="28"/>
          <w:szCs w:val="28"/>
        </w:rPr>
        <w:t>的官網</w:t>
      </w:r>
      <w:proofErr w:type="gramEnd"/>
      <w:r w:rsidR="0096504D">
        <w:rPr>
          <w:rFonts w:eastAsia="標楷體" w:hint="eastAsia"/>
          <w:bCs/>
          <w:sz w:val="28"/>
          <w:szCs w:val="28"/>
        </w:rPr>
        <w:t>，請各校承辦老師密切注意公布訊息。如有任何疑問請電洽</w:t>
      </w:r>
      <w:r w:rsidR="0096504D" w:rsidRPr="0096504D">
        <w:rPr>
          <w:rFonts w:eastAsia="標楷體" w:hint="eastAsia"/>
          <w:bCs/>
          <w:sz w:val="28"/>
          <w:szCs w:val="28"/>
        </w:rPr>
        <w:t>(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電話</w:t>
      </w:r>
      <w:r w:rsidR="0096504D" w:rsidRPr="0096504D">
        <w:rPr>
          <w:rFonts w:ascii="標楷體" w:eastAsia="標楷體" w:hAnsi="標楷體" w:hint="eastAsia"/>
          <w:bCs/>
          <w:sz w:val="28"/>
          <w:szCs w:val="28"/>
        </w:rPr>
        <w:t>：03-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4255216#333、#335或 03-4258796 ；地址：桃園市中壢區延平路622-1號</w:t>
      </w:r>
      <w:proofErr w:type="gramStart"/>
      <w:r w:rsidR="0096504D" w:rsidRPr="0096504D">
        <w:rPr>
          <w:rFonts w:ascii="標楷體" w:eastAsia="標楷體" w:hAnsi="標楷體"/>
          <w:sz w:val="28"/>
          <w:szCs w:val="28"/>
        </w:rPr>
        <w:t>）</w:t>
      </w:r>
      <w:proofErr w:type="gramEnd"/>
      <w:r w:rsidR="0096504D" w:rsidRPr="0096504D">
        <w:rPr>
          <w:rFonts w:ascii="標楷體" w:eastAsia="標楷體" w:hAnsi="標楷體" w:hint="eastAsia"/>
          <w:sz w:val="28"/>
          <w:szCs w:val="28"/>
        </w:rPr>
        <w:t xml:space="preserve">。e-mail:jianzili2012@gmail.com </w:t>
      </w:r>
      <w:r w:rsidR="0096504D">
        <w:rPr>
          <w:rFonts w:ascii="標楷體" w:eastAsia="標楷體" w:hAnsi="標楷體" w:hint="eastAsia"/>
          <w:sz w:val="28"/>
          <w:szCs w:val="28"/>
        </w:rPr>
        <w:t>。</w:t>
      </w:r>
    </w:p>
    <w:p w14:paraId="7BBC9CD8" w14:textId="77777777" w:rsidR="00014E34" w:rsidRPr="0096504D" w:rsidRDefault="00014E34" w:rsidP="00014E34">
      <w:pPr>
        <w:widowControl/>
        <w:rPr>
          <w:rFonts w:eastAsia="標楷體"/>
          <w:bCs/>
          <w:sz w:val="28"/>
          <w:szCs w:val="28"/>
        </w:rPr>
      </w:pPr>
    </w:p>
    <w:p w14:paraId="0DD9FC70" w14:textId="77777777" w:rsidR="00D308D5" w:rsidRPr="00014E34" w:rsidRDefault="00D308D5"/>
    <w:sectPr w:rsidR="00D308D5" w:rsidRPr="00014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D9A1" w14:textId="77777777" w:rsidR="007D5A74" w:rsidRDefault="007D5A74" w:rsidP="00220699">
      <w:r>
        <w:separator/>
      </w:r>
    </w:p>
  </w:endnote>
  <w:endnote w:type="continuationSeparator" w:id="0">
    <w:p w14:paraId="109153E1" w14:textId="77777777" w:rsidR="007D5A74" w:rsidRDefault="007D5A74" w:rsidP="002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AA44" w14:textId="77777777" w:rsidR="007D5A74" w:rsidRDefault="007D5A74" w:rsidP="00220699">
      <w:r>
        <w:separator/>
      </w:r>
    </w:p>
  </w:footnote>
  <w:footnote w:type="continuationSeparator" w:id="0">
    <w:p w14:paraId="4CC3534C" w14:textId="77777777" w:rsidR="007D5A74" w:rsidRDefault="007D5A74" w:rsidP="0022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24F0C"/>
    <w:multiLevelType w:val="hybridMultilevel"/>
    <w:tmpl w:val="6BF8A606"/>
    <w:lvl w:ilvl="0" w:tplc="97C4BF9C">
      <w:start w:val="1"/>
      <w:numFmt w:val="decimal"/>
      <w:lvlText w:val="(%1)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3657F01"/>
    <w:multiLevelType w:val="hybridMultilevel"/>
    <w:tmpl w:val="617EA1F0"/>
    <w:lvl w:ilvl="0" w:tplc="E0CCB2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2430DC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78E3C5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A6C192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4"/>
    <w:rsid w:val="00014E34"/>
    <w:rsid w:val="0009436F"/>
    <w:rsid w:val="00220699"/>
    <w:rsid w:val="0050039A"/>
    <w:rsid w:val="007D5A74"/>
    <w:rsid w:val="00963207"/>
    <w:rsid w:val="0096504D"/>
    <w:rsid w:val="009B498D"/>
    <w:rsid w:val="00B336B2"/>
    <w:rsid w:val="00D308D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4B4B8"/>
  <w15:chartTrackingRefBased/>
  <w15:docId w15:val="{4D37648D-B7A7-4D32-8904-71533933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4E34"/>
    <w:rPr>
      <w:color w:val="0000FF"/>
      <w:u w:val="single"/>
    </w:rPr>
  </w:style>
  <w:style w:type="table" w:styleId="a4">
    <w:name w:val="Table Grid"/>
    <w:basedOn w:val="a1"/>
    <w:uiPriority w:val="59"/>
    <w:rsid w:val="00014E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E34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9650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206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206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nzili.clps.tyc.edu.tw/index.htm)&#65292;&#30070;&#22825;&#20013;&#21320;13: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450A-83F4-4930-94E8-9F59ED4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科任-1</cp:lastModifiedBy>
  <cp:revision>3</cp:revision>
  <dcterms:created xsi:type="dcterms:W3CDTF">2023-02-22T07:25:00Z</dcterms:created>
  <dcterms:modified xsi:type="dcterms:W3CDTF">2023-02-22T07:25:00Z</dcterms:modified>
</cp:coreProperties>
</file>